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9FD" w:rsidRPr="00D769FD" w:rsidRDefault="00D769FD" w:rsidP="00D769FD">
      <w:pPr>
        <w:rPr>
          <w:b/>
        </w:rPr>
      </w:pPr>
      <w:r w:rsidRPr="00D769FD">
        <w:rPr>
          <w:b/>
        </w:rPr>
        <w:t>The tenth South West Fly meeting was held at University of Bristol on Wednesday 9 October 2019.</w:t>
      </w:r>
    </w:p>
    <w:p w:rsidR="00D769FD" w:rsidRDefault="00D769FD" w:rsidP="00D769FD">
      <w:r w:rsidRPr="00D769FD">
        <w:br/>
        <w:t xml:space="preserve">The first talk was entitled “A </w:t>
      </w:r>
      <w:proofErr w:type="spellStart"/>
      <w:r w:rsidRPr="00D769FD">
        <w:t>tunable</w:t>
      </w:r>
      <w:proofErr w:type="spellEnd"/>
      <w:r w:rsidRPr="00D769FD">
        <w:t xml:space="preserve"> genetic screening system and its application to the discovery of synergistic drug combinations” and was by Dr Benjamin </w:t>
      </w:r>
      <w:proofErr w:type="spellStart"/>
      <w:r w:rsidRPr="00D769FD">
        <w:t>Housden</w:t>
      </w:r>
      <w:proofErr w:type="spellEnd"/>
      <w:r w:rsidRPr="00D769FD">
        <w:t xml:space="preserve"> from University of Exeter. His lab has been performing elegant synthetic lethal drug and genetic screens for pathways involved in cell division and cancer using flies. </w:t>
      </w:r>
    </w:p>
    <w:p w:rsidR="00D769FD" w:rsidRDefault="00D769FD" w:rsidP="00D769FD">
      <w:r w:rsidRPr="00D769FD">
        <w:t xml:space="preserve">Eva Daniela Ruiz from </w:t>
      </w:r>
      <w:proofErr w:type="spellStart"/>
      <w:r w:rsidRPr="00D769FD">
        <w:t>Dr.</w:t>
      </w:r>
      <w:proofErr w:type="spellEnd"/>
      <w:r w:rsidRPr="00D769FD">
        <w:t xml:space="preserve"> </w:t>
      </w:r>
      <w:proofErr w:type="spellStart"/>
      <w:r w:rsidRPr="00D769FD">
        <w:t>Amritpal</w:t>
      </w:r>
      <w:proofErr w:type="spellEnd"/>
      <w:r w:rsidRPr="00D769FD">
        <w:t xml:space="preserve"> </w:t>
      </w:r>
      <w:proofErr w:type="spellStart"/>
      <w:r w:rsidRPr="00D769FD">
        <w:t>Mudher's</w:t>
      </w:r>
      <w:proofErr w:type="spellEnd"/>
      <w:r w:rsidRPr="00D769FD">
        <w:t xml:space="preserve"> lab at the University of Southampton then discussed her thesis work on the biochemical and biophysical characterization of </w:t>
      </w:r>
      <w:proofErr w:type="spellStart"/>
      <w:r w:rsidRPr="00D769FD">
        <w:t>conformationally</w:t>
      </w:r>
      <w:proofErr w:type="spellEnd"/>
      <w:r w:rsidRPr="00D769FD">
        <w:t xml:space="preserve"> distinct tau protein species and their relationship with neuronal dysfunction in two models of </w:t>
      </w:r>
      <w:proofErr w:type="spellStart"/>
      <w:r w:rsidRPr="00D769FD">
        <w:t>tauopathy</w:t>
      </w:r>
      <w:proofErr w:type="spellEnd"/>
      <w:r w:rsidRPr="00D769FD">
        <w:t xml:space="preserve">, comparing her fly models to a mouse model of </w:t>
      </w:r>
      <w:proofErr w:type="spellStart"/>
      <w:r w:rsidRPr="00D769FD">
        <w:t>tauopathy</w:t>
      </w:r>
      <w:proofErr w:type="spellEnd"/>
      <w:r w:rsidRPr="00D769FD">
        <w:t xml:space="preserve">. </w:t>
      </w:r>
    </w:p>
    <w:p w:rsidR="00D769FD" w:rsidRDefault="00D769FD" w:rsidP="00D769FD">
      <w:r w:rsidRPr="00D769FD">
        <w:t xml:space="preserve">Next speaker, again from University of Southampton was Dr Herman </w:t>
      </w:r>
      <w:proofErr w:type="spellStart"/>
      <w:r w:rsidRPr="00D769FD">
        <w:t>Wijnen</w:t>
      </w:r>
      <w:proofErr w:type="spellEnd"/>
      <w:r w:rsidRPr="00D769FD">
        <w:t xml:space="preserve"> who switched topic from Drosophila melanogaster to </w:t>
      </w:r>
      <w:proofErr w:type="spellStart"/>
      <w:r w:rsidRPr="00D769FD">
        <w:t>suzukii</w:t>
      </w:r>
      <w:proofErr w:type="spellEnd"/>
      <w:r w:rsidRPr="00D769FD">
        <w:t xml:space="preserve">, discussing the work of his recently graduated PhD student, Beth Shaw on leveraging behavioural rhythms for integrated pest management of the spotted wing fly, which has started to geographically spread, causing wide spread damage of soft fruit crops. </w:t>
      </w:r>
    </w:p>
    <w:p w:rsidR="00D769FD" w:rsidRDefault="00D769FD" w:rsidP="00D769FD">
      <w:r w:rsidRPr="00D769FD">
        <w:t xml:space="preserve">After tea, again on the topic of food security, </w:t>
      </w:r>
      <w:proofErr w:type="spellStart"/>
      <w:r w:rsidRPr="00D769FD">
        <w:t>Kiah</w:t>
      </w:r>
      <w:proofErr w:type="spellEnd"/>
      <w:r w:rsidRPr="00D769FD">
        <w:t xml:space="preserve"> Tasman from Dr James Hodge lab at the University of Bristol, talked about the effect of neonicotinoid pesticides on circadian rhythmicity and sleep in Drosophila and bumblebees, she also showed that field relevant doses of the EU banned insecticides removed fly memory. </w:t>
      </w:r>
    </w:p>
    <w:p w:rsidR="00D769FD" w:rsidRDefault="00D769FD" w:rsidP="00D769FD">
      <w:r w:rsidRPr="00D769FD">
        <w:t xml:space="preserve">Last of all was a talk on cell elimination strategies during development by Dr </w:t>
      </w:r>
      <w:proofErr w:type="spellStart"/>
      <w:r w:rsidRPr="00D769FD">
        <w:t>Fisun</w:t>
      </w:r>
      <w:proofErr w:type="spellEnd"/>
      <w:r w:rsidRPr="00D769FD">
        <w:t xml:space="preserve"> </w:t>
      </w:r>
      <w:proofErr w:type="spellStart"/>
      <w:r w:rsidRPr="00D769FD">
        <w:t>Hamaratoglu</w:t>
      </w:r>
      <w:proofErr w:type="spellEnd"/>
      <w:r w:rsidRPr="00D769FD">
        <w:t xml:space="preserve"> Dion who has just set up her lab at Cardiff University. She discussed her work on cell-signalling in control of growth and cancer including using clonal mosaic analysis of wing discs, discussing the role of different signalling pathways in different compartments with lots of pretty pictures. </w:t>
      </w:r>
    </w:p>
    <w:p w:rsidR="00D769FD" w:rsidRPr="00D769FD" w:rsidRDefault="00D769FD" w:rsidP="00D769FD">
      <w:bookmarkStart w:id="0" w:name="_GoBack"/>
      <w:bookmarkEnd w:id="0"/>
      <w:r w:rsidRPr="00D769FD">
        <w:t>Discussion of all things fly continued over refreshments kindly provided by the Genetics Society. Please contact </w:t>
      </w:r>
      <w:hyperlink r:id="rId4" w:history="1">
        <w:r w:rsidRPr="00D769FD">
          <w:rPr>
            <w:rStyle w:val="Hyperlink"/>
          </w:rPr>
          <w:t>james.hodge@bristol.ac.uk</w:t>
        </w:r>
      </w:hyperlink>
      <w:r w:rsidRPr="00D769FD">
        <w:t> or visit </w:t>
      </w:r>
      <w:hyperlink r:id="rId5" w:history="1">
        <w:r w:rsidRPr="00D769FD">
          <w:rPr>
            <w:rStyle w:val="Hyperlink"/>
          </w:rPr>
          <w:t>http://www.genetics.org.uk/events/fly-south-west/</w:t>
        </w:r>
      </w:hyperlink>
      <w:r w:rsidRPr="00D769FD">
        <w:t> for more details. The next meetings are Wednesday 1:30-5:30pm on 15th January and 6 May 2020 at Biomedical Sciences Building, University of Bristol.</w:t>
      </w:r>
    </w:p>
    <w:p w:rsidR="002B0D78" w:rsidRPr="00D769FD" w:rsidRDefault="002B0D78" w:rsidP="00D769FD"/>
    <w:sectPr w:rsidR="002B0D78" w:rsidRPr="00D769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9FD"/>
    <w:rsid w:val="002B0D78"/>
    <w:rsid w:val="00D76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2B8B"/>
  <w15:chartTrackingRefBased/>
  <w15:docId w15:val="{00DC5B49-854D-442E-B794-1BECB818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69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769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59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enetics.org.uk/events/fly-south-west/" TargetMode="External"/><Relationship Id="rId4" Type="http://schemas.openxmlformats.org/officeDocument/2006/relationships/hyperlink" Target="mailto:james.hodge@bristo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Webb</dc:creator>
  <cp:keywords/>
  <dc:description/>
  <cp:lastModifiedBy>Matthew Webb</cp:lastModifiedBy>
  <cp:revision>1</cp:revision>
  <dcterms:created xsi:type="dcterms:W3CDTF">2020-01-09T14:48:00Z</dcterms:created>
  <dcterms:modified xsi:type="dcterms:W3CDTF">2020-01-09T14:49:00Z</dcterms:modified>
</cp:coreProperties>
</file>